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96" w:rsidRPr="006454F5" w:rsidRDefault="00072796" w:rsidP="0007279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  <w:r w:rsidRPr="000E2F31">
        <w:rPr>
          <w:lang w:val="kk-KZ"/>
        </w:rPr>
        <w:t>Международный конкурс «Золотое руно», Британский стиль</w:t>
      </w:r>
    </w:p>
    <w:tbl>
      <w:tblPr>
        <w:tblStyle w:val="a4"/>
        <w:tblW w:w="0" w:type="auto"/>
        <w:tblLook w:val="04A0"/>
      </w:tblPr>
      <w:tblGrid>
        <w:gridCol w:w="534"/>
        <w:gridCol w:w="3294"/>
        <w:gridCol w:w="1100"/>
        <w:gridCol w:w="1276"/>
        <w:gridCol w:w="1452"/>
        <w:gridCol w:w="1915"/>
      </w:tblGrid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№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Ф.И.О участника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класс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уровень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итоги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руководитель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Криволапова Аурика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2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Гуренко Анжела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Урынбасарова Наргиз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Щербак Валерия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5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Трубников Кирилл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3Б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Мурованая В.Ф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6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Щербак Алексей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7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Маратова Майнура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8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Бромер Евгения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9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Мухамбетжан Аяжан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10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Розенберг Ксения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Идрешова Г.Ж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11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Абдикадирова Назерке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12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Оспанова Аружан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13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Рачук Ульяна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14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Якимовичева Ксения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15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Диденко Ярослав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16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Ильницский Владимир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17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Зиновьев Георгий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18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Спиридонов Даниил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  <w:tr w:rsidR="00072796" w:rsidRPr="000E2F31" w:rsidTr="002D7279">
        <w:tc>
          <w:tcPr>
            <w:tcW w:w="53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19</w:t>
            </w:r>
          </w:p>
        </w:tc>
        <w:tc>
          <w:tcPr>
            <w:tcW w:w="3294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Байдуков Данил</w:t>
            </w:r>
          </w:p>
        </w:tc>
        <w:tc>
          <w:tcPr>
            <w:tcW w:w="1100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4Б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Межд.</w:t>
            </w:r>
          </w:p>
        </w:tc>
        <w:tc>
          <w:tcPr>
            <w:tcW w:w="1452" w:type="dxa"/>
            <w:tcBorders>
              <w:left w:val="single" w:sz="4" w:space="0" w:color="auto"/>
            </w:tcBorders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>
              <w:rPr>
                <w:lang w:val="kk-KZ"/>
              </w:rPr>
              <w:t xml:space="preserve"> На стадии</w:t>
            </w:r>
          </w:p>
        </w:tc>
        <w:tc>
          <w:tcPr>
            <w:tcW w:w="1915" w:type="dxa"/>
          </w:tcPr>
          <w:p w:rsidR="00072796" w:rsidRPr="000E2F31" w:rsidRDefault="00072796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0E2F31">
              <w:rPr>
                <w:lang w:val="kk-KZ"/>
              </w:rPr>
              <w:t>Ляпина Е.В</w:t>
            </w:r>
          </w:p>
        </w:tc>
      </w:tr>
    </w:tbl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Pr="000E2F31" w:rsidRDefault="00072796" w:rsidP="00072796">
      <w:pPr>
        <w:pStyle w:val="a3"/>
        <w:shd w:val="clear" w:color="auto" w:fill="FFFFFF"/>
        <w:spacing w:before="0" w:beforeAutospacing="0" w:after="150" w:afterAutospacing="0"/>
        <w:rPr>
          <w:lang w:val="kk-KZ"/>
        </w:rPr>
      </w:pPr>
    </w:p>
    <w:p w:rsidR="00072796" w:rsidRDefault="00072796" w:rsidP="0007279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CC7D9D" w:rsidRDefault="00CC7D9D"/>
    <w:sectPr w:rsidR="00CC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72796"/>
    <w:rsid w:val="00072796"/>
    <w:rsid w:val="00CC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727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2019-04-24T06:27:00Z</dcterms:created>
  <dcterms:modified xsi:type="dcterms:W3CDTF">2019-04-24T06:27:00Z</dcterms:modified>
</cp:coreProperties>
</file>