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>Учебный центр «Ақтөбе-Дарын» республиканский конкурс «Абай Сыйы-2019»</w:t>
      </w:r>
      <w:r w:rsidRPr="004C1D4F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 xml:space="preserve">                                           в онлайн режиме       </w:t>
      </w: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</w:t>
      </w:r>
    </w:p>
    <w:tbl>
      <w:tblPr>
        <w:tblStyle w:val="a4"/>
        <w:tblW w:w="0" w:type="auto"/>
        <w:tblLook w:val="04A0"/>
      </w:tblPr>
      <w:tblGrid>
        <w:gridCol w:w="533"/>
        <w:gridCol w:w="2836"/>
        <w:gridCol w:w="1134"/>
        <w:gridCol w:w="1134"/>
        <w:gridCol w:w="1559"/>
        <w:gridCol w:w="2375"/>
      </w:tblGrid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Ф.И.О участника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класс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уровень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итоги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руководитель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Мамышев М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сертификат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Каймышев Р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Кенбаева З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сертификат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4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Тынышбаева Д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5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Турмашев Н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8А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Сәрсенбай А.Д</w:t>
            </w:r>
          </w:p>
        </w:tc>
      </w:tr>
      <w:tr w:rsidR="00B36392" w:rsidTr="002D7279">
        <w:tc>
          <w:tcPr>
            <w:tcW w:w="533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6</w:t>
            </w:r>
          </w:p>
        </w:tc>
        <w:tc>
          <w:tcPr>
            <w:tcW w:w="2836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Розенберг Е</w:t>
            </w:r>
          </w:p>
        </w:tc>
        <w:tc>
          <w:tcPr>
            <w:tcW w:w="1134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7В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Респ.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грамота</w:t>
            </w:r>
          </w:p>
        </w:tc>
        <w:tc>
          <w:tcPr>
            <w:tcW w:w="2375" w:type="dxa"/>
          </w:tcPr>
          <w:p w:rsidR="00B36392" w:rsidRDefault="00B36392" w:rsidP="002D7279">
            <w:pPr>
              <w:pStyle w:val="a3"/>
              <w:spacing w:before="0" w:beforeAutospacing="0" w:after="150" w:afterAutospacing="0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Байтюбетова Г.К</w:t>
            </w:r>
          </w:p>
        </w:tc>
      </w:tr>
    </w:tbl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36392" w:rsidRDefault="00B36392" w:rsidP="00B36392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4445D5" w:rsidRDefault="004445D5"/>
    <w:sectPr w:rsidR="00444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36392"/>
    <w:rsid w:val="004445D5"/>
    <w:rsid w:val="00B3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36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3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7 кл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кл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грамота</c:v>
                </c:pt>
                <c:pt idx="1">
                  <c:v>сертификат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33701632"/>
        <c:axId val="133703168"/>
      </c:barChart>
      <c:catAx>
        <c:axId val="133701632"/>
        <c:scaling>
          <c:orientation val="minMax"/>
        </c:scaling>
        <c:axPos val="b"/>
        <c:tickLblPos val="nextTo"/>
        <c:crossAx val="133703168"/>
        <c:crosses val="autoZero"/>
        <c:auto val="1"/>
        <c:lblAlgn val="ctr"/>
        <c:lblOffset val="100"/>
      </c:catAx>
      <c:valAx>
        <c:axId val="133703168"/>
        <c:scaling>
          <c:orientation val="minMax"/>
        </c:scaling>
        <c:axPos val="l"/>
        <c:majorGridlines/>
        <c:numFmt formatCode="General" sourceLinked="1"/>
        <c:tickLblPos val="nextTo"/>
        <c:crossAx val="1337016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2019-04-24T06:24:00Z</dcterms:created>
  <dcterms:modified xsi:type="dcterms:W3CDTF">2019-04-24T06:24:00Z</dcterms:modified>
</cp:coreProperties>
</file>